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44C" w:rsidRDefault="00950E4C" w:rsidP="00FD2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2393"/>
      <w:bookmarkEnd w:id="0"/>
      <w:r>
        <w:rPr>
          <w:rFonts w:ascii="Times New Roman" w:hAnsi="Times New Roman"/>
          <w:b/>
          <w:sz w:val="28"/>
          <w:szCs w:val="28"/>
        </w:rPr>
        <w:t xml:space="preserve">Пояснительная записка к годовому отчету об исполнении мероприятий муниципальной программы "Охрана окружающей среды </w:t>
      </w:r>
    </w:p>
    <w:p w:rsidR="00950E4C" w:rsidRDefault="00A008C6" w:rsidP="000E5B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2019-202</w:t>
      </w:r>
      <w:r w:rsidR="008D2B05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гг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>» за 202</w:t>
      </w:r>
      <w:r w:rsidR="00F872DA">
        <w:rPr>
          <w:rFonts w:ascii="Times New Roman" w:hAnsi="Times New Roman"/>
          <w:b/>
          <w:sz w:val="28"/>
          <w:szCs w:val="28"/>
        </w:rPr>
        <w:t>4</w:t>
      </w:r>
      <w:r w:rsidR="00950E4C">
        <w:rPr>
          <w:rFonts w:ascii="Times New Roman" w:hAnsi="Times New Roman"/>
          <w:b/>
          <w:sz w:val="28"/>
          <w:szCs w:val="28"/>
        </w:rPr>
        <w:t xml:space="preserve"> год</w:t>
      </w:r>
    </w:p>
    <w:p w:rsidR="00466A15" w:rsidRDefault="00466A15" w:rsidP="000E5B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5BB9" w:rsidRPr="00F3410F" w:rsidRDefault="00950E4C" w:rsidP="009029D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1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 w:rsidR="000E5BB9" w:rsidRPr="00F3410F">
        <w:rPr>
          <w:rFonts w:ascii="Times New Roman" w:eastAsia="Times New Roman" w:hAnsi="Times New Roman"/>
          <w:sz w:val="24"/>
          <w:szCs w:val="24"/>
          <w:lang w:eastAsia="ru-RU"/>
        </w:rPr>
        <w:t>Муниципальная программа "Охрана  окружающей  среды  в  МО «Б</w:t>
      </w:r>
      <w:r w:rsidR="008D2B05">
        <w:rPr>
          <w:rFonts w:ascii="Times New Roman" w:eastAsia="Times New Roman" w:hAnsi="Times New Roman"/>
          <w:sz w:val="24"/>
          <w:szCs w:val="24"/>
          <w:lang w:eastAsia="ru-RU"/>
        </w:rPr>
        <w:t>аяндаевский район» в 20</w:t>
      </w:r>
      <w:r w:rsidR="00F872DA">
        <w:rPr>
          <w:rFonts w:ascii="Times New Roman" w:eastAsia="Times New Roman" w:hAnsi="Times New Roman"/>
          <w:sz w:val="24"/>
          <w:szCs w:val="24"/>
          <w:lang w:eastAsia="ru-RU"/>
        </w:rPr>
        <w:t>24-2030</w:t>
      </w:r>
      <w:r w:rsidR="000E5BB9" w:rsidRPr="00F3410F">
        <w:rPr>
          <w:rFonts w:ascii="Times New Roman" w:eastAsia="Times New Roman" w:hAnsi="Times New Roman"/>
          <w:sz w:val="24"/>
          <w:szCs w:val="24"/>
          <w:lang w:eastAsia="ru-RU"/>
        </w:rPr>
        <w:t xml:space="preserve"> гг." утверждена Постановлением </w:t>
      </w:r>
      <w:r w:rsidR="00F872DA">
        <w:rPr>
          <w:rFonts w:ascii="Times New Roman" w:eastAsia="Times New Roman" w:hAnsi="Times New Roman"/>
          <w:sz w:val="24"/>
          <w:szCs w:val="24"/>
          <w:lang w:eastAsia="ru-RU"/>
        </w:rPr>
        <w:t>администрации</w:t>
      </w:r>
      <w:r w:rsidR="000E5BB9" w:rsidRPr="00F3410F">
        <w:rPr>
          <w:rFonts w:ascii="Times New Roman" w:eastAsia="Times New Roman" w:hAnsi="Times New Roman"/>
          <w:sz w:val="24"/>
          <w:szCs w:val="24"/>
          <w:lang w:eastAsia="ru-RU"/>
        </w:rPr>
        <w:t xml:space="preserve"> МО «Баяндаевский ра</w:t>
      </w:r>
      <w:r w:rsidR="00F872DA">
        <w:rPr>
          <w:rFonts w:ascii="Times New Roman" w:eastAsia="Times New Roman" w:hAnsi="Times New Roman"/>
          <w:sz w:val="24"/>
          <w:szCs w:val="24"/>
          <w:lang w:eastAsia="ru-RU"/>
        </w:rPr>
        <w:t xml:space="preserve">йон» от </w:t>
      </w:r>
      <w:r w:rsidR="00F872DA" w:rsidRPr="00F872DA">
        <w:rPr>
          <w:rFonts w:ascii="Times New Roman" w:eastAsia="Times New Roman" w:hAnsi="Times New Roman"/>
          <w:sz w:val="24"/>
          <w:szCs w:val="24"/>
          <w:lang w:eastAsia="ru-RU"/>
        </w:rPr>
        <w:t>29.12.2023 № 264/23</w:t>
      </w:r>
      <w:r w:rsidR="00A008C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E5BB9" w:rsidRPr="00F3410F">
        <w:rPr>
          <w:rFonts w:ascii="Times New Roman" w:eastAsia="Times New Roman" w:hAnsi="Times New Roman"/>
          <w:sz w:val="24"/>
          <w:szCs w:val="24"/>
          <w:lang w:eastAsia="ru-RU"/>
        </w:rPr>
        <w:t xml:space="preserve">Ресурсное обеспечение реализации мероприятий муниципальной программы </w:t>
      </w:r>
      <w:r w:rsidR="00F872DA">
        <w:rPr>
          <w:rFonts w:ascii="Times New Roman" w:eastAsia="Times New Roman" w:hAnsi="Times New Roman"/>
          <w:sz w:val="24"/>
          <w:szCs w:val="24"/>
          <w:lang w:eastAsia="ru-RU"/>
        </w:rPr>
        <w:t>в 2024</w:t>
      </w:r>
      <w:r w:rsidR="00DA66EB" w:rsidRPr="00F3410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</w:t>
      </w:r>
      <w:r w:rsidR="00F872DA">
        <w:rPr>
          <w:rFonts w:ascii="Times New Roman" w:eastAsia="Times New Roman" w:hAnsi="Times New Roman"/>
          <w:sz w:val="24"/>
          <w:szCs w:val="24"/>
          <w:lang w:eastAsia="ru-RU"/>
        </w:rPr>
        <w:t xml:space="preserve">6161,0тыс. руб. </w:t>
      </w:r>
      <w:r w:rsidR="000E5BB9" w:rsidRPr="00F3410F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8D2B05">
        <w:rPr>
          <w:rFonts w:ascii="Times New Roman" w:eastAsia="Times New Roman" w:hAnsi="Times New Roman"/>
          <w:sz w:val="24"/>
          <w:szCs w:val="24"/>
          <w:lang w:eastAsia="ru-RU"/>
        </w:rPr>
        <w:t>ыс</w:t>
      </w:r>
      <w:r w:rsidR="000E5BB9" w:rsidRPr="00F3410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D2B0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5BB9" w:rsidRPr="00F3410F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8D2B05"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r w:rsidR="00A008C6">
        <w:rPr>
          <w:rFonts w:ascii="Times New Roman" w:eastAsia="Times New Roman" w:hAnsi="Times New Roman"/>
          <w:sz w:val="24"/>
          <w:szCs w:val="24"/>
          <w:lang w:eastAsia="ru-RU"/>
        </w:rPr>
        <w:t xml:space="preserve">. исполнение составило </w:t>
      </w:r>
      <w:r w:rsidR="00F872DA">
        <w:rPr>
          <w:rFonts w:ascii="Times New Roman" w:eastAsia="Times New Roman" w:hAnsi="Times New Roman"/>
          <w:sz w:val="24"/>
          <w:szCs w:val="24"/>
          <w:lang w:eastAsia="ru-RU"/>
        </w:rPr>
        <w:t>221,0</w:t>
      </w:r>
      <w:r w:rsidR="00F91A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7E94" w:rsidRPr="00F3410F">
        <w:rPr>
          <w:rFonts w:ascii="Times New Roman" w:eastAsia="Times New Roman" w:hAnsi="Times New Roman"/>
          <w:sz w:val="24"/>
          <w:szCs w:val="24"/>
          <w:lang w:eastAsia="ru-RU"/>
        </w:rPr>
        <w:t>тыс. руб.</w:t>
      </w:r>
      <w:r w:rsidR="003078FE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</w:t>
      </w:r>
      <w:r w:rsidR="00182272">
        <w:rPr>
          <w:rFonts w:ascii="Times New Roman" w:eastAsia="Times New Roman" w:hAnsi="Times New Roman"/>
          <w:sz w:val="24"/>
          <w:szCs w:val="24"/>
          <w:lang w:eastAsia="ru-RU"/>
        </w:rPr>
        <w:t>3,6</w:t>
      </w:r>
      <w:r w:rsidR="007E3BB7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0E5BB9" w:rsidRPr="00F3410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0E5BB9" w:rsidRPr="00F3410F" w:rsidRDefault="00182272" w:rsidP="000F6D8A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D515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E5BB9" w:rsidRPr="00F3410F">
        <w:rPr>
          <w:rFonts w:ascii="Times New Roman" w:eastAsia="Times New Roman" w:hAnsi="Times New Roman"/>
          <w:sz w:val="24"/>
          <w:szCs w:val="24"/>
          <w:lang w:eastAsia="ru-RU"/>
        </w:rPr>
        <w:tab/>
        <w:t>Количество публикаций экологической направленности, размещённых в средствах массовой информации – в районной газете «Заря» и на официаль</w:t>
      </w:r>
      <w:r w:rsidR="002D5153">
        <w:rPr>
          <w:rFonts w:ascii="Times New Roman" w:eastAsia="Times New Roman" w:hAnsi="Times New Roman"/>
          <w:sz w:val="24"/>
          <w:szCs w:val="24"/>
          <w:lang w:eastAsia="ru-RU"/>
        </w:rPr>
        <w:t xml:space="preserve">ном сайте в сети Интернет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0E5BB9" w:rsidRPr="00F3410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E5BB9" w:rsidRPr="00F3410F" w:rsidRDefault="00182272" w:rsidP="000F6D8A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D515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E5BB9" w:rsidRPr="00F3410F">
        <w:rPr>
          <w:rFonts w:ascii="Times New Roman" w:eastAsia="Times New Roman" w:hAnsi="Times New Roman"/>
          <w:sz w:val="24"/>
          <w:szCs w:val="24"/>
          <w:lang w:eastAsia="ru-RU"/>
        </w:rPr>
        <w:t xml:space="preserve">Было проведено 2 </w:t>
      </w:r>
      <w:proofErr w:type="gramStart"/>
      <w:r w:rsidR="000E5BB9" w:rsidRPr="00F3410F">
        <w:rPr>
          <w:rFonts w:ascii="Times New Roman" w:eastAsia="Times New Roman" w:hAnsi="Times New Roman"/>
          <w:sz w:val="24"/>
          <w:szCs w:val="24"/>
          <w:lang w:eastAsia="ru-RU"/>
        </w:rPr>
        <w:t>экологических</w:t>
      </w:r>
      <w:proofErr w:type="gramEnd"/>
      <w:r w:rsidR="000E5BB9" w:rsidRPr="00F3410F">
        <w:rPr>
          <w:rFonts w:ascii="Times New Roman" w:eastAsia="Times New Roman" w:hAnsi="Times New Roman"/>
          <w:sz w:val="24"/>
          <w:szCs w:val="24"/>
          <w:lang w:eastAsia="ru-RU"/>
        </w:rPr>
        <w:t xml:space="preserve"> мероприятия:</w:t>
      </w:r>
    </w:p>
    <w:p w:rsidR="000E5BB9" w:rsidRPr="00F3410F" w:rsidRDefault="000E5BB9" w:rsidP="008D2B05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10F">
        <w:rPr>
          <w:rFonts w:ascii="Times New Roman" w:eastAsia="Times New Roman" w:hAnsi="Times New Roman"/>
          <w:sz w:val="24"/>
          <w:szCs w:val="24"/>
          <w:lang w:eastAsia="ru-RU"/>
        </w:rPr>
        <w:t xml:space="preserve">- участие в </w:t>
      </w:r>
      <w:r w:rsidR="000F6D8A" w:rsidRPr="000F6D8A">
        <w:rPr>
          <w:rFonts w:ascii="Times New Roman" w:eastAsia="Times New Roman" w:hAnsi="Times New Roman"/>
          <w:sz w:val="24"/>
          <w:szCs w:val="24"/>
          <w:lang w:eastAsia="ru-RU"/>
        </w:rPr>
        <w:t xml:space="preserve">детско-юношеской премии </w:t>
      </w:r>
      <w:r w:rsidRPr="00F3410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F6D8A" w:rsidRPr="000F6D8A">
        <w:rPr>
          <w:rFonts w:ascii="Times New Roman" w:eastAsia="Times New Roman" w:hAnsi="Times New Roman"/>
          <w:sz w:val="24"/>
          <w:szCs w:val="24"/>
          <w:lang w:eastAsia="ru-RU"/>
        </w:rPr>
        <w:t>Экология – дело каждого</w:t>
      </w:r>
      <w:r w:rsidRPr="00F3410F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0E5BB9" w:rsidRPr="00F3410F" w:rsidRDefault="000E5BB9" w:rsidP="008D2B05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10F">
        <w:rPr>
          <w:rFonts w:ascii="Times New Roman" w:eastAsia="Times New Roman" w:hAnsi="Times New Roman"/>
          <w:sz w:val="24"/>
          <w:szCs w:val="24"/>
          <w:lang w:eastAsia="ru-RU"/>
        </w:rPr>
        <w:t xml:space="preserve">-  </w:t>
      </w:r>
      <w:r w:rsidR="000F6D8A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участие </w:t>
      </w:r>
      <w:r w:rsidR="00D97925">
        <w:rPr>
          <w:rFonts w:ascii="Times New Roman" w:eastAsia="Times New Roman" w:hAnsi="Times New Roman"/>
          <w:sz w:val="24"/>
          <w:szCs w:val="24"/>
          <w:lang w:eastAsia="ru-RU"/>
        </w:rPr>
        <w:t>в э</w:t>
      </w:r>
      <w:r w:rsidR="000F6D8A">
        <w:rPr>
          <w:rFonts w:ascii="Times New Roman" w:eastAsia="Times New Roman" w:hAnsi="Times New Roman"/>
          <w:sz w:val="24"/>
          <w:szCs w:val="24"/>
          <w:lang w:eastAsia="ru-RU"/>
        </w:rPr>
        <w:t>ко-марафоне</w:t>
      </w:r>
      <w:r w:rsidR="000F6D8A" w:rsidRPr="000F6D8A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переработки «Сдай макулатуру – спаси дерево</w:t>
      </w:r>
      <w:r w:rsidR="000F6D8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E5BB9" w:rsidRDefault="00182272" w:rsidP="008D2B05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D515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E5BB9" w:rsidRPr="00F3410F">
        <w:rPr>
          <w:rFonts w:ascii="Times New Roman" w:eastAsia="Times New Roman" w:hAnsi="Times New Roman"/>
          <w:sz w:val="24"/>
          <w:szCs w:val="24"/>
          <w:lang w:eastAsia="ru-RU"/>
        </w:rPr>
        <w:t>Мероприятия по экологическому воспитанию и просвещению населени</w:t>
      </w:r>
      <w:r w:rsidR="000F6D8A">
        <w:rPr>
          <w:rFonts w:ascii="Times New Roman" w:eastAsia="Times New Roman" w:hAnsi="Times New Roman"/>
          <w:sz w:val="24"/>
          <w:szCs w:val="24"/>
          <w:lang w:eastAsia="ru-RU"/>
        </w:rPr>
        <w:t>я МО «Баяндаевский район» - 2 (и</w:t>
      </w:r>
      <w:r w:rsidR="000E5BB9" w:rsidRPr="00F3410F">
        <w:rPr>
          <w:rFonts w:ascii="Times New Roman" w:eastAsia="Times New Roman" w:hAnsi="Times New Roman"/>
          <w:sz w:val="24"/>
          <w:szCs w:val="24"/>
          <w:lang w:eastAsia="ru-RU"/>
        </w:rPr>
        <w:t>нформирование населения п</w:t>
      </w:r>
      <w:r w:rsidR="00F3410F">
        <w:rPr>
          <w:rFonts w:ascii="Times New Roman" w:eastAsia="Times New Roman" w:hAnsi="Times New Roman"/>
          <w:sz w:val="24"/>
          <w:szCs w:val="24"/>
          <w:lang w:eastAsia="ru-RU"/>
        </w:rPr>
        <w:t>о вопросам обращения с ТКО).</w:t>
      </w:r>
    </w:p>
    <w:p w:rsidR="006C52D2" w:rsidRDefault="006C52D2" w:rsidP="006C52D2">
      <w:pPr>
        <w:spacing w:after="0" w:line="240" w:lineRule="auto"/>
        <w:jc w:val="center"/>
        <w:rPr>
          <w:rFonts w:ascii="Times New Roman" w:hAnsi="Times New Roman"/>
        </w:rPr>
      </w:pPr>
    </w:p>
    <w:p w:rsidR="006C52D2" w:rsidRDefault="006C52D2" w:rsidP="006C52D2">
      <w:pPr>
        <w:spacing w:after="0" w:line="240" w:lineRule="auto"/>
        <w:jc w:val="center"/>
        <w:rPr>
          <w:rFonts w:ascii="Times New Roman" w:hAnsi="Times New Roman"/>
        </w:rPr>
      </w:pPr>
    </w:p>
    <w:p w:rsidR="006C52D2" w:rsidRPr="006C52D2" w:rsidRDefault="006C52D2" w:rsidP="006C52D2">
      <w:pPr>
        <w:spacing w:after="0" w:line="240" w:lineRule="auto"/>
        <w:rPr>
          <w:rFonts w:ascii="Times New Roman" w:hAnsi="Times New Roman"/>
        </w:rPr>
      </w:pPr>
      <w:r w:rsidRPr="006C52D2">
        <w:rPr>
          <w:rFonts w:ascii="Times New Roman" w:hAnsi="Times New Roman"/>
        </w:rPr>
        <w:t xml:space="preserve">По мероприятию «Организаций мероприятий в сфере обращения с ТКО финансирование составило 150тыс. руб. </w:t>
      </w:r>
    </w:p>
    <w:p w:rsidR="009029D8" w:rsidRDefault="006C52D2" w:rsidP="006C52D2">
      <w:pPr>
        <w:spacing w:after="0" w:line="240" w:lineRule="auto"/>
        <w:rPr>
          <w:rFonts w:ascii="Times New Roman" w:hAnsi="Times New Roman"/>
        </w:rPr>
      </w:pPr>
      <w:r w:rsidRPr="006C52D2">
        <w:rPr>
          <w:rFonts w:ascii="Times New Roman" w:hAnsi="Times New Roman"/>
        </w:rPr>
        <w:t>По мероприятию «Предотвращение и снижение негативного воздействия хозяйственной и иной деятельности на окружающую среду, сохранение и восстановление природной среды 71,0 тыс. руб.</w:t>
      </w:r>
    </w:p>
    <w:p w:rsidR="006C52D2" w:rsidRDefault="006C52D2" w:rsidP="006C52D2">
      <w:pPr>
        <w:spacing w:after="0" w:line="240" w:lineRule="auto"/>
        <w:rPr>
          <w:rFonts w:ascii="Times New Roman" w:hAnsi="Times New Roman"/>
        </w:rPr>
      </w:pPr>
    </w:p>
    <w:p w:rsidR="006C52D2" w:rsidRDefault="006C52D2" w:rsidP="006C52D2">
      <w:pPr>
        <w:spacing w:after="0" w:line="240" w:lineRule="auto"/>
        <w:rPr>
          <w:rFonts w:ascii="Times New Roman" w:hAnsi="Times New Roman"/>
        </w:rPr>
      </w:pPr>
    </w:p>
    <w:p w:rsidR="006C52D2" w:rsidRDefault="006C52D2" w:rsidP="006C52D2">
      <w:pPr>
        <w:spacing w:after="0" w:line="240" w:lineRule="auto"/>
        <w:rPr>
          <w:rFonts w:ascii="Times New Roman" w:hAnsi="Times New Roman"/>
        </w:rPr>
      </w:pPr>
      <w:bookmarkStart w:id="1" w:name="_GoBack"/>
      <w:bookmarkEnd w:id="1"/>
    </w:p>
    <w:p w:rsidR="00950E4C" w:rsidRDefault="00950E4C" w:rsidP="000E5BB9">
      <w:pPr>
        <w:spacing w:after="0" w:line="240" w:lineRule="auto"/>
        <w:jc w:val="center"/>
        <w:rPr>
          <w:rFonts w:ascii="Times New Roman" w:hAnsi="Times New Roman"/>
        </w:rPr>
      </w:pPr>
      <w:r w:rsidRPr="009029D8">
        <w:rPr>
          <w:rFonts w:ascii="Times New Roman" w:hAnsi="Times New Roman"/>
        </w:rPr>
        <w:t>ИНФОРМАЦИЯ</w:t>
      </w:r>
      <w:r w:rsidR="000E5BB9" w:rsidRPr="009029D8">
        <w:rPr>
          <w:rFonts w:ascii="Times New Roman" w:hAnsi="Times New Roman"/>
        </w:rPr>
        <w:t xml:space="preserve"> </w:t>
      </w:r>
      <w:r w:rsidRPr="009029D8">
        <w:rPr>
          <w:rFonts w:ascii="Times New Roman" w:hAnsi="Times New Roman"/>
        </w:rPr>
        <w:t>ОБ ИЗМЕНЕНИЯХ ОБЪЕМОВ ФИНАНСИРОВАНИЯ ЦЕЛЕВЫХ ПОКАЗАТЕЛЕЙ</w:t>
      </w:r>
      <w:r w:rsidR="000F6D8A">
        <w:rPr>
          <w:rFonts w:ascii="Times New Roman" w:hAnsi="Times New Roman"/>
        </w:rPr>
        <w:t xml:space="preserve"> </w:t>
      </w:r>
      <w:r w:rsidRPr="009029D8">
        <w:rPr>
          <w:rFonts w:ascii="Times New Roman" w:hAnsi="Times New Roman"/>
        </w:rPr>
        <w:t>МУНИЦИПАЛЬНОЙ ПРОГРАММЫ «ОХРАНА ОКРУЖАЮЩЕЙ СРЕДЫ» В</w:t>
      </w:r>
      <w:r w:rsidR="008D2B05">
        <w:rPr>
          <w:rFonts w:ascii="Times New Roman" w:hAnsi="Times New Roman"/>
        </w:rPr>
        <w:t xml:space="preserve"> 202</w:t>
      </w:r>
      <w:r w:rsidR="00182272">
        <w:rPr>
          <w:rFonts w:ascii="Times New Roman" w:hAnsi="Times New Roman"/>
        </w:rPr>
        <w:t>4</w:t>
      </w:r>
      <w:r w:rsidRPr="009029D8">
        <w:rPr>
          <w:rFonts w:ascii="Times New Roman" w:hAnsi="Times New Roman"/>
        </w:rPr>
        <w:t xml:space="preserve">  ГОДУ</w:t>
      </w:r>
    </w:p>
    <w:p w:rsidR="009029D8" w:rsidRPr="009029D8" w:rsidRDefault="009029D8" w:rsidP="000E5BB9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Style w:val="a4"/>
        <w:tblW w:w="0" w:type="auto"/>
        <w:jc w:val="center"/>
        <w:tblInd w:w="-2220" w:type="dxa"/>
        <w:tblLook w:val="04A0" w:firstRow="1" w:lastRow="0" w:firstColumn="1" w:lastColumn="0" w:noHBand="0" w:noVBand="1"/>
      </w:tblPr>
      <w:tblGrid>
        <w:gridCol w:w="3266"/>
        <w:gridCol w:w="4168"/>
        <w:gridCol w:w="1278"/>
      </w:tblGrid>
      <w:tr w:rsidR="00182272" w:rsidTr="00182272">
        <w:trPr>
          <w:jc w:val="center"/>
        </w:trPr>
        <w:tc>
          <w:tcPr>
            <w:tcW w:w="3266" w:type="dxa"/>
            <w:vAlign w:val="center"/>
          </w:tcPr>
          <w:p w:rsidR="00182272" w:rsidRPr="00B5778A" w:rsidRDefault="00182272" w:rsidP="009029D8">
            <w:pPr>
              <w:jc w:val="center"/>
              <w:rPr>
                <w:rFonts w:ascii="Times New Roman" w:hAnsi="Times New Roman"/>
              </w:rPr>
            </w:pPr>
            <w:r w:rsidRPr="00B5778A">
              <w:rPr>
                <w:rFonts w:ascii="Times New Roman" w:hAnsi="Times New Roman"/>
              </w:rPr>
              <w:t>Наименование программы, подпрограммы, ведомственной целевой пр</w:t>
            </w:r>
            <w:r>
              <w:rPr>
                <w:rFonts w:ascii="Times New Roman" w:hAnsi="Times New Roman"/>
              </w:rPr>
              <w:t>ограммы, основного мероприятия</w:t>
            </w:r>
          </w:p>
        </w:tc>
        <w:tc>
          <w:tcPr>
            <w:tcW w:w="4168" w:type="dxa"/>
            <w:vAlign w:val="center"/>
          </w:tcPr>
          <w:p w:rsidR="00182272" w:rsidRPr="00B5778A" w:rsidRDefault="00182272" w:rsidP="009029D8">
            <w:pPr>
              <w:jc w:val="center"/>
              <w:rPr>
                <w:rFonts w:ascii="Times New Roman" w:hAnsi="Times New Roman"/>
              </w:rPr>
            </w:pPr>
            <w:r w:rsidRPr="00B5778A">
              <w:rPr>
                <w:rFonts w:ascii="Times New Roman" w:hAnsi="Times New Roman"/>
              </w:rPr>
              <w:t>Источники финансирования / Наименование целевого показателя</w:t>
            </w:r>
          </w:p>
        </w:tc>
        <w:tc>
          <w:tcPr>
            <w:tcW w:w="1278" w:type="dxa"/>
            <w:vAlign w:val="center"/>
          </w:tcPr>
          <w:p w:rsidR="00182272" w:rsidRPr="00B5778A" w:rsidRDefault="00182272" w:rsidP="000F6D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Редакция программы от 06.07</w:t>
            </w:r>
            <w:r w:rsidRPr="00B5778A">
              <w:rPr>
                <w:rFonts w:ascii="Times New Roman" w:hAnsi="Times New Roman"/>
              </w:rPr>
              <w:t>.202</w:t>
            </w:r>
            <w:r>
              <w:rPr>
                <w:rFonts w:ascii="Times New Roman" w:hAnsi="Times New Roman"/>
              </w:rPr>
              <w:t>3</w:t>
            </w:r>
          </w:p>
          <w:p w:rsidR="00182272" w:rsidRPr="00B5778A" w:rsidRDefault="00182272" w:rsidP="000F6D8A">
            <w:pPr>
              <w:jc w:val="center"/>
              <w:rPr>
                <w:rFonts w:ascii="Times New Roman" w:hAnsi="Times New Roman"/>
              </w:rPr>
            </w:pPr>
            <w:r w:rsidRPr="00B5778A">
              <w:rPr>
                <w:rFonts w:ascii="Times New Roman" w:hAnsi="Times New Roman"/>
              </w:rPr>
              <w:t>N1</w:t>
            </w:r>
            <w:r>
              <w:rPr>
                <w:rFonts w:ascii="Times New Roman" w:hAnsi="Times New Roman"/>
              </w:rPr>
              <w:t>45п/23</w:t>
            </w:r>
          </w:p>
        </w:tc>
      </w:tr>
      <w:tr w:rsidR="00182272" w:rsidTr="00182272">
        <w:trPr>
          <w:jc w:val="center"/>
        </w:trPr>
        <w:tc>
          <w:tcPr>
            <w:tcW w:w="3266" w:type="dxa"/>
            <w:vMerge w:val="restart"/>
            <w:vAlign w:val="center"/>
          </w:tcPr>
          <w:p w:rsidR="00182272" w:rsidRPr="00B5778A" w:rsidRDefault="00182272" w:rsidP="009029D8">
            <w:pPr>
              <w:jc w:val="center"/>
              <w:rPr>
                <w:rFonts w:ascii="Times New Roman" w:hAnsi="Times New Roman"/>
              </w:rPr>
            </w:pPr>
            <w:r w:rsidRPr="00B5778A">
              <w:rPr>
                <w:rFonts w:ascii="Times New Roman" w:hAnsi="Times New Roman"/>
              </w:rPr>
              <w:t>Программа</w:t>
            </w:r>
          </w:p>
          <w:p w:rsidR="00182272" w:rsidRPr="00B5778A" w:rsidRDefault="00182272" w:rsidP="00182272">
            <w:pPr>
              <w:jc w:val="center"/>
              <w:rPr>
                <w:rFonts w:ascii="Times New Roman" w:hAnsi="Times New Roman"/>
              </w:rPr>
            </w:pPr>
            <w:r w:rsidRPr="00B5778A">
              <w:rPr>
                <w:rFonts w:ascii="Times New Roman" w:hAnsi="Times New Roman"/>
              </w:rPr>
              <w:t>"Охрана  окружающей  среды  в  МО «Баяндаевский район» в 20</w:t>
            </w:r>
            <w:r>
              <w:rPr>
                <w:rFonts w:ascii="Times New Roman" w:hAnsi="Times New Roman"/>
              </w:rPr>
              <w:t>24</w:t>
            </w:r>
            <w:r w:rsidRPr="00B5778A">
              <w:rPr>
                <w:rFonts w:ascii="Times New Roman" w:hAnsi="Times New Roman"/>
              </w:rPr>
              <w:t xml:space="preserve"> - 20</w:t>
            </w:r>
            <w:r>
              <w:rPr>
                <w:rFonts w:ascii="Times New Roman" w:hAnsi="Times New Roman"/>
              </w:rPr>
              <w:t>30</w:t>
            </w:r>
            <w:r w:rsidRPr="00B5778A">
              <w:rPr>
                <w:rFonts w:ascii="Times New Roman" w:hAnsi="Times New Roman"/>
              </w:rPr>
              <w:t xml:space="preserve"> гг."</w:t>
            </w:r>
          </w:p>
        </w:tc>
        <w:tc>
          <w:tcPr>
            <w:tcW w:w="4168" w:type="dxa"/>
            <w:vAlign w:val="center"/>
          </w:tcPr>
          <w:p w:rsidR="00182272" w:rsidRPr="00B5778A" w:rsidRDefault="00182272" w:rsidP="009029D8">
            <w:pPr>
              <w:jc w:val="center"/>
              <w:rPr>
                <w:rFonts w:ascii="Times New Roman" w:hAnsi="Times New Roman"/>
              </w:rPr>
            </w:pPr>
            <w:r w:rsidRPr="00B5778A">
              <w:rPr>
                <w:rFonts w:ascii="Times New Roman" w:hAnsi="Times New Roman"/>
              </w:rPr>
              <w:t>Всего</w:t>
            </w:r>
          </w:p>
        </w:tc>
        <w:tc>
          <w:tcPr>
            <w:tcW w:w="1278" w:type="dxa"/>
          </w:tcPr>
          <w:p w:rsidR="00182272" w:rsidRDefault="00182272" w:rsidP="009029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6161,0</w:t>
            </w:r>
          </w:p>
        </w:tc>
      </w:tr>
      <w:tr w:rsidR="00182272" w:rsidTr="00182272">
        <w:trPr>
          <w:jc w:val="center"/>
        </w:trPr>
        <w:tc>
          <w:tcPr>
            <w:tcW w:w="3266" w:type="dxa"/>
            <w:vMerge/>
            <w:vAlign w:val="center"/>
          </w:tcPr>
          <w:p w:rsidR="00182272" w:rsidRPr="00B5778A" w:rsidRDefault="00182272" w:rsidP="009029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8" w:type="dxa"/>
            <w:vAlign w:val="center"/>
          </w:tcPr>
          <w:p w:rsidR="00182272" w:rsidRPr="00B5778A" w:rsidRDefault="00182272" w:rsidP="009029D8">
            <w:pPr>
              <w:jc w:val="center"/>
              <w:rPr>
                <w:rFonts w:ascii="Times New Roman" w:hAnsi="Times New Roman"/>
              </w:rPr>
            </w:pPr>
            <w:r w:rsidRPr="00B5778A">
              <w:rPr>
                <w:rFonts w:ascii="Times New Roman" w:hAnsi="Times New Roman"/>
              </w:rPr>
              <w:t>Местный бюджет (далее - МБ)</w:t>
            </w:r>
          </w:p>
        </w:tc>
        <w:tc>
          <w:tcPr>
            <w:tcW w:w="1278" w:type="dxa"/>
          </w:tcPr>
          <w:p w:rsidR="00182272" w:rsidRDefault="00982866" w:rsidP="009029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61,0</w:t>
            </w:r>
          </w:p>
        </w:tc>
      </w:tr>
      <w:tr w:rsidR="00182272" w:rsidTr="00182272">
        <w:trPr>
          <w:jc w:val="center"/>
        </w:trPr>
        <w:tc>
          <w:tcPr>
            <w:tcW w:w="3266" w:type="dxa"/>
            <w:vMerge/>
            <w:vAlign w:val="center"/>
          </w:tcPr>
          <w:p w:rsidR="00182272" w:rsidRPr="00B5778A" w:rsidRDefault="00182272" w:rsidP="009029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8" w:type="dxa"/>
            <w:vAlign w:val="center"/>
          </w:tcPr>
          <w:p w:rsidR="00182272" w:rsidRPr="00B5778A" w:rsidRDefault="00182272" w:rsidP="009029D8">
            <w:pPr>
              <w:jc w:val="center"/>
              <w:rPr>
                <w:rFonts w:ascii="Times New Roman" w:hAnsi="Times New Roman"/>
              </w:rPr>
            </w:pPr>
            <w:r w:rsidRPr="00B5778A">
              <w:rPr>
                <w:rFonts w:ascii="Times New Roman" w:hAnsi="Times New Roman"/>
              </w:rPr>
              <w:t>Средства областного бюджета, предусмотренные в районном бюджете (далее - ОБ),</w:t>
            </w:r>
            <w:r w:rsidR="00982866">
              <w:rPr>
                <w:rFonts w:ascii="Times New Roman" w:hAnsi="Times New Roman"/>
              </w:rPr>
              <w:t xml:space="preserve"> ФБ, </w:t>
            </w:r>
            <w:proofErr w:type="gramStart"/>
            <w:r w:rsidR="00982866">
              <w:rPr>
                <w:rFonts w:ascii="Times New Roman" w:hAnsi="Times New Roman"/>
              </w:rPr>
              <w:t>В</w:t>
            </w:r>
            <w:proofErr w:type="gramEnd"/>
            <w:r w:rsidR="00982866">
              <w:rPr>
                <w:rFonts w:ascii="Times New Roman" w:hAnsi="Times New Roman"/>
              </w:rPr>
              <w:t>/б</w:t>
            </w:r>
            <w:r w:rsidRPr="00B5778A">
              <w:rPr>
                <w:rFonts w:ascii="Times New Roman" w:hAnsi="Times New Roman"/>
              </w:rPr>
              <w:t xml:space="preserve"> - при наличии</w:t>
            </w:r>
          </w:p>
        </w:tc>
        <w:tc>
          <w:tcPr>
            <w:tcW w:w="1278" w:type="dxa"/>
          </w:tcPr>
          <w:p w:rsidR="00182272" w:rsidRDefault="00982866" w:rsidP="009029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6100,0</w:t>
            </w:r>
          </w:p>
        </w:tc>
      </w:tr>
      <w:tr w:rsidR="00982866" w:rsidTr="00182272">
        <w:trPr>
          <w:jc w:val="center"/>
        </w:trPr>
        <w:tc>
          <w:tcPr>
            <w:tcW w:w="3266" w:type="dxa"/>
            <w:vAlign w:val="center"/>
          </w:tcPr>
          <w:p w:rsidR="00982866" w:rsidRPr="00B5778A" w:rsidRDefault="00982866" w:rsidP="009029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8" w:type="dxa"/>
            <w:vAlign w:val="center"/>
          </w:tcPr>
          <w:p w:rsidR="00982866" w:rsidRPr="00B5778A" w:rsidRDefault="00982866" w:rsidP="009029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</w:tcPr>
          <w:p w:rsidR="00982866" w:rsidRDefault="00982866" w:rsidP="009029D8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B60079" w:rsidRDefault="00B60079"/>
    <w:sectPr w:rsidR="00B60079" w:rsidSect="000E5BB9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5273"/>
    <w:multiLevelType w:val="hybridMultilevel"/>
    <w:tmpl w:val="523AF1AE"/>
    <w:lvl w:ilvl="0" w:tplc="40CE84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977AF"/>
    <w:multiLevelType w:val="hybridMultilevel"/>
    <w:tmpl w:val="41FA8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0E2"/>
    <w:rsid w:val="0000633D"/>
    <w:rsid w:val="0004142E"/>
    <w:rsid w:val="000A0E5A"/>
    <w:rsid w:val="000A563C"/>
    <w:rsid w:val="000B66C6"/>
    <w:rsid w:val="000E5BB9"/>
    <w:rsid w:val="000F6D8A"/>
    <w:rsid w:val="00182272"/>
    <w:rsid w:val="002D5153"/>
    <w:rsid w:val="003078FE"/>
    <w:rsid w:val="0031463E"/>
    <w:rsid w:val="003C2656"/>
    <w:rsid w:val="00427E94"/>
    <w:rsid w:val="00433267"/>
    <w:rsid w:val="00466A15"/>
    <w:rsid w:val="004B39DF"/>
    <w:rsid w:val="0051605E"/>
    <w:rsid w:val="00552B01"/>
    <w:rsid w:val="005E0288"/>
    <w:rsid w:val="006558C4"/>
    <w:rsid w:val="006C52D2"/>
    <w:rsid w:val="00720DE2"/>
    <w:rsid w:val="007E3BB7"/>
    <w:rsid w:val="00804E6D"/>
    <w:rsid w:val="008D2B05"/>
    <w:rsid w:val="009029D8"/>
    <w:rsid w:val="00950E4C"/>
    <w:rsid w:val="00982866"/>
    <w:rsid w:val="009A6B6A"/>
    <w:rsid w:val="009C3978"/>
    <w:rsid w:val="009D4C60"/>
    <w:rsid w:val="00A008C6"/>
    <w:rsid w:val="00A353E2"/>
    <w:rsid w:val="00A65D6E"/>
    <w:rsid w:val="00B5778A"/>
    <w:rsid w:val="00B60079"/>
    <w:rsid w:val="00B6219F"/>
    <w:rsid w:val="00B9186D"/>
    <w:rsid w:val="00BB40E2"/>
    <w:rsid w:val="00BC6A87"/>
    <w:rsid w:val="00CA2709"/>
    <w:rsid w:val="00CB3043"/>
    <w:rsid w:val="00CF2033"/>
    <w:rsid w:val="00D951E2"/>
    <w:rsid w:val="00D97925"/>
    <w:rsid w:val="00DA66EB"/>
    <w:rsid w:val="00EC2EB7"/>
    <w:rsid w:val="00F3410F"/>
    <w:rsid w:val="00F85047"/>
    <w:rsid w:val="00F872DA"/>
    <w:rsid w:val="00F91A75"/>
    <w:rsid w:val="00FD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E4C"/>
    <w:pPr>
      <w:ind w:left="720"/>
      <w:contextualSpacing/>
    </w:pPr>
  </w:style>
  <w:style w:type="table" w:styleId="a4">
    <w:name w:val="Table Grid"/>
    <w:basedOn w:val="a1"/>
    <w:uiPriority w:val="59"/>
    <w:rsid w:val="002D5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E4C"/>
    <w:pPr>
      <w:ind w:left="720"/>
      <w:contextualSpacing/>
    </w:pPr>
  </w:style>
  <w:style w:type="table" w:styleId="a4">
    <w:name w:val="Table Grid"/>
    <w:basedOn w:val="a1"/>
    <w:uiPriority w:val="59"/>
    <w:rsid w:val="002D5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BairovaOA</cp:lastModifiedBy>
  <cp:revision>10</cp:revision>
  <cp:lastPrinted>2021-03-16T07:23:00Z</cp:lastPrinted>
  <dcterms:created xsi:type="dcterms:W3CDTF">2024-03-12T00:56:00Z</dcterms:created>
  <dcterms:modified xsi:type="dcterms:W3CDTF">2025-04-22T08:59:00Z</dcterms:modified>
</cp:coreProperties>
</file>